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3FD93" w14:textId="77777777" w:rsidR="002A53F0" w:rsidRPr="00944900" w:rsidRDefault="002A53F0" w:rsidP="002A53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</w:pPr>
      <w:bookmarkStart w:id="0" w:name="_GoBack"/>
      <w:r w:rsidRPr="009449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 xml:space="preserve">REQUEST FOR EXPRESSIONS OF INTEREST </w:t>
      </w:r>
    </w:p>
    <w:p w14:paraId="4A53BB8E" w14:textId="77777777" w:rsidR="002A53F0" w:rsidRPr="00944900" w:rsidRDefault="002A53F0" w:rsidP="002A53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</w:pPr>
      <w:r w:rsidRPr="009449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(Consulting services) Kyrgyz Republic:</w:t>
      </w:r>
    </w:p>
    <w:p w14:paraId="094F178C" w14:textId="407551F8" w:rsidR="002A53F0" w:rsidRPr="00944900" w:rsidRDefault="00997CDE" w:rsidP="002A53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</w:pPr>
      <w:r w:rsidRPr="00997C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 w:bidi="en-US"/>
        </w:rPr>
        <w:t>Issyk-Kul Ring Road Improvement Project (Barskoon-Karakol Section)</w:t>
      </w:r>
      <w:r w:rsidR="002A53F0" w:rsidRPr="009449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 xml:space="preserve"> </w:t>
      </w:r>
    </w:p>
    <w:p w14:paraId="3A470AFC" w14:textId="0F2AA459" w:rsidR="002A53F0" w:rsidRPr="00944900" w:rsidRDefault="002A53F0" w:rsidP="002A53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</w:pPr>
    </w:p>
    <w:p w14:paraId="7B4C7EBD" w14:textId="36AA1991" w:rsidR="002A53F0" w:rsidRPr="006032E4" w:rsidRDefault="002A53F0" w:rsidP="002A53F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49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Position Title: </w:t>
      </w:r>
      <w:r w:rsidR="00997CDE" w:rsidRPr="00997CDE">
        <w:rPr>
          <w:rFonts w:ascii="Times New Roman" w:hAnsi="Times New Roman" w:cs="Times New Roman"/>
          <w:sz w:val="24"/>
          <w:szCs w:val="24"/>
          <w:lang w:val="en-US"/>
        </w:rPr>
        <w:t xml:space="preserve">Consulting services for supervision of </w:t>
      </w:r>
      <w:r w:rsidR="00997CDE">
        <w:rPr>
          <w:rFonts w:ascii="Times New Roman" w:hAnsi="Times New Roman" w:cs="Times New Roman"/>
          <w:sz w:val="24"/>
          <w:szCs w:val="24"/>
          <w:lang w:val="en-US"/>
        </w:rPr>
        <w:t>civil</w:t>
      </w:r>
      <w:r w:rsidR="00997CDE" w:rsidRPr="00997CDE">
        <w:rPr>
          <w:rFonts w:ascii="Times New Roman" w:hAnsi="Times New Roman" w:cs="Times New Roman"/>
          <w:sz w:val="24"/>
          <w:szCs w:val="24"/>
          <w:lang w:val="en-US"/>
        </w:rPr>
        <w:t xml:space="preserve"> works</w:t>
      </w:r>
      <w:r w:rsidRPr="0094490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03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C4D45EB" w14:textId="5E317B31" w:rsidR="008A3882" w:rsidRPr="000D1C49" w:rsidRDefault="002A53F0" w:rsidP="008A38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4900">
        <w:rPr>
          <w:rFonts w:ascii="Times New Roman" w:hAnsi="Times New Roman" w:cs="Times New Roman"/>
          <w:b/>
          <w:sz w:val="24"/>
          <w:szCs w:val="24"/>
          <w:lang w:val="en-US"/>
        </w:rPr>
        <w:t>Reference numbers</w:t>
      </w:r>
      <w:r w:rsidR="00AA0CAC" w:rsidRPr="0094490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AA0CAC" w:rsidRPr="009449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3882" w:rsidRPr="000D1C49">
        <w:rPr>
          <w:rFonts w:ascii="Times New Roman" w:hAnsi="Times New Roman" w:cs="Times New Roman"/>
          <w:sz w:val="24"/>
          <w:szCs w:val="24"/>
          <w:lang w:val="en-US"/>
        </w:rPr>
        <w:t>IRRIP/CS-CSC</w:t>
      </w:r>
    </w:p>
    <w:p w14:paraId="40A70A07" w14:textId="36A3A65E" w:rsidR="00AA0CAC" w:rsidRPr="00944900" w:rsidRDefault="00AA0CAC" w:rsidP="002A53F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33881A3" w14:textId="1C4B6CA6" w:rsidR="00AA0CAC" w:rsidRPr="00944900" w:rsidRDefault="002A53F0" w:rsidP="00273604">
      <w:pPr>
        <w:spacing w:after="12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4900">
        <w:rPr>
          <w:rFonts w:ascii="Times New Roman" w:hAnsi="Times New Roman" w:cs="Times New Roman"/>
          <w:sz w:val="24"/>
          <w:szCs w:val="24"/>
          <w:lang w:val="en-US"/>
        </w:rPr>
        <w:t xml:space="preserve">The Kyrgyz Republic </w:t>
      </w:r>
      <w:r w:rsidR="005B5101">
        <w:rPr>
          <w:rFonts w:ascii="Times New Roman" w:hAnsi="Times New Roman" w:cs="Times New Roman"/>
          <w:sz w:val="24"/>
          <w:szCs w:val="24"/>
          <w:lang w:val="en-US"/>
        </w:rPr>
        <w:t xml:space="preserve">has requested </w:t>
      </w:r>
      <w:r w:rsidRPr="00944900">
        <w:rPr>
          <w:rFonts w:ascii="Times New Roman" w:hAnsi="Times New Roman" w:cs="Times New Roman"/>
          <w:sz w:val="24"/>
          <w:szCs w:val="24"/>
          <w:lang w:val="en-US"/>
        </w:rPr>
        <w:t xml:space="preserve">the Asian Development Bank (ADB) </w:t>
      </w:r>
      <w:r w:rsidR="005B5101">
        <w:rPr>
          <w:rFonts w:ascii="Times New Roman" w:hAnsi="Times New Roman" w:cs="Times New Roman"/>
          <w:sz w:val="24"/>
          <w:szCs w:val="24"/>
          <w:lang w:val="en-US"/>
        </w:rPr>
        <w:t xml:space="preserve">to finance </w:t>
      </w:r>
      <w:r w:rsidRPr="0094490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97CDE" w:rsidRPr="00997CDE">
        <w:rPr>
          <w:rFonts w:ascii="Times New Roman" w:hAnsi="Times New Roman" w:cs="Times New Roman"/>
          <w:sz w:val="24"/>
          <w:szCs w:val="24"/>
          <w:lang w:val="en-US"/>
        </w:rPr>
        <w:t>Issyk-Kul Ring Road Improvement Project (Barskoon-Karakol Section</w:t>
      </w:r>
      <w:r w:rsidR="00997CD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97CDE" w:rsidRPr="00997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90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B5101">
        <w:rPr>
          <w:rFonts w:ascii="Times New Roman" w:hAnsi="Times New Roman" w:cs="Times New Roman"/>
          <w:sz w:val="24"/>
          <w:szCs w:val="24"/>
          <w:lang w:val="en-US"/>
        </w:rPr>
        <w:t xml:space="preserve">intends to </w:t>
      </w:r>
      <w:r w:rsidRPr="00944900">
        <w:rPr>
          <w:rFonts w:ascii="Times New Roman" w:hAnsi="Times New Roman" w:cs="Times New Roman"/>
          <w:sz w:val="24"/>
          <w:szCs w:val="24"/>
          <w:lang w:val="en-US"/>
        </w:rPr>
        <w:t>apply part of the financing to consulting services</w:t>
      </w:r>
      <w:r w:rsidR="00AA0CAC" w:rsidRPr="0094490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55C2C55" w14:textId="02AEC3BE" w:rsidR="00997CDE" w:rsidRPr="00944900" w:rsidRDefault="00356D94" w:rsidP="00273604">
      <w:pPr>
        <w:spacing w:after="12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4900">
        <w:rPr>
          <w:rFonts w:ascii="Times New Roman" w:hAnsi="Times New Roman" w:cs="Times New Roman"/>
          <w:sz w:val="24"/>
          <w:szCs w:val="24"/>
          <w:lang w:val="en-US"/>
        </w:rPr>
        <w:t xml:space="preserve">The Ministry of Transport and </w:t>
      </w:r>
      <w:r w:rsidR="006032E4">
        <w:rPr>
          <w:rFonts w:ascii="Times New Roman" w:hAnsi="Times New Roman" w:cs="Times New Roman"/>
          <w:sz w:val="24"/>
          <w:szCs w:val="24"/>
          <w:lang w:val="en-US"/>
        </w:rPr>
        <w:t xml:space="preserve">Communications </w:t>
      </w:r>
      <w:r w:rsidRPr="00944900">
        <w:rPr>
          <w:rFonts w:ascii="Times New Roman" w:hAnsi="Times New Roman" w:cs="Times New Roman"/>
          <w:sz w:val="24"/>
          <w:szCs w:val="24"/>
          <w:lang w:val="en-US"/>
        </w:rPr>
        <w:t>of the Kyrgyz Republic (</w:t>
      </w:r>
      <w:r w:rsidR="00997CDE">
        <w:rPr>
          <w:rFonts w:ascii="Times New Roman" w:hAnsi="Times New Roman" w:cs="Times New Roman"/>
          <w:sz w:val="24"/>
          <w:szCs w:val="24"/>
          <w:lang w:val="en-US"/>
        </w:rPr>
        <w:t>MOTC</w:t>
      </w:r>
      <w:r w:rsidRPr="0094490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C507E">
        <w:rPr>
          <w:rFonts w:ascii="Times New Roman" w:hAnsi="Times New Roman" w:cs="Times New Roman"/>
          <w:sz w:val="24"/>
          <w:szCs w:val="24"/>
          <w:lang w:val="en-US"/>
        </w:rPr>
        <w:t xml:space="preserve"> wishes to recruit a consultant to be</w:t>
      </w:r>
      <w:r w:rsidR="00997CDE" w:rsidRPr="00997CDE">
        <w:rPr>
          <w:rFonts w:ascii="Times New Roman" w:hAnsi="Times New Roman" w:cs="Times New Roman"/>
          <w:sz w:val="24"/>
          <w:szCs w:val="24"/>
          <w:lang w:val="en-US"/>
        </w:rPr>
        <w:t xml:space="preserve"> appointed as the Engineer for civil works contracts under the FIDIC General Conditions of Contract (2017)</w:t>
      </w:r>
      <w:r w:rsidR="00BD1E9B">
        <w:rPr>
          <w:rFonts w:ascii="Times New Roman" w:hAnsi="Times New Roman" w:cs="Times New Roman"/>
          <w:sz w:val="24"/>
          <w:szCs w:val="24"/>
          <w:lang w:val="en-US"/>
        </w:rPr>
        <w:t>. This consultant</w:t>
      </w:r>
      <w:r w:rsidR="00997CDE" w:rsidRPr="00997CDE">
        <w:rPr>
          <w:rFonts w:ascii="Times New Roman" w:hAnsi="Times New Roman" w:cs="Times New Roman"/>
          <w:sz w:val="24"/>
          <w:szCs w:val="24"/>
          <w:lang w:val="en-US"/>
        </w:rPr>
        <w:t xml:space="preserve"> will </w:t>
      </w:r>
      <w:r w:rsidR="00A21D4D">
        <w:rPr>
          <w:rFonts w:ascii="Times New Roman" w:hAnsi="Times New Roman" w:cs="Times New Roman"/>
          <w:sz w:val="24"/>
          <w:szCs w:val="24"/>
          <w:lang w:val="en-US"/>
        </w:rPr>
        <w:t xml:space="preserve">be tasked </w:t>
      </w:r>
      <w:r w:rsidR="00B266CD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A21D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7CDE" w:rsidRPr="00997CDE">
        <w:rPr>
          <w:rFonts w:ascii="Times New Roman" w:hAnsi="Times New Roman" w:cs="Times New Roman"/>
          <w:sz w:val="24"/>
          <w:szCs w:val="24"/>
          <w:lang w:val="en-US"/>
        </w:rPr>
        <w:t>assist</w:t>
      </w:r>
      <w:r w:rsidR="00B266CD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997CDE" w:rsidRPr="00997CD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977A3">
        <w:rPr>
          <w:rFonts w:ascii="Times New Roman" w:hAnsi="Times New Roman" w:cs="Times New Roman"/>
          <w:sz w:val="24"/>
          <w:szCs w:val="24"/>
          <w:lang w:val="en-US"/>
        </w:rPr>
        <w:t>MOTC</w:t>
      </w:r>
      <w:r w:rsidR="00997CDE" w:rsidRPr="00997CDE">
        <w:rPr>
          <w:rFonts w:ascii="Times New Roman" w:hAnsi="Times New Roman" w:cs="Times New Roman"/>
          <w:sz w:val="24"/>
          <w:szCs w:val="24"/>
          <w:lang w:val="en-US"/>
        </w:rPr>
        <w:t>, the Project Executing Agency and the Client of the civil works contract</w:t>
      </w:r>
      <w:r w:rsidR="00BD1E9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97CDE" w:rsidRPr="00997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51F4">
        <w:rPr>
          <w:rFonts w:ascii="Times New Roman" w:hAnsi="Times New Roman" w:cs="Times New Roman"/>
          <w:sz w:val="24"/>
          <w:szCs w:val="24"/>
          <w:lang w:val="en-US"/>
        </w:rPr>
        <w:t xml:space="preserve">and its PIU </w:t>
      </w:r>
      <w:r w:rsidR="00997CDE" w:rsidRPr="00997CDE">
        <w:rPr>
          <w:rFonts w:ascii="Times New Roman" w:hAnsi="Times New Roman" w:cs="Times New Roman"/>
          <w:sz w:val="24"/>
          <w:szCs w:val="24"/>
          <w:lang w:val="en-US"/>
        </w:rPr>
        <w:t>in supervising the civil works while ensuring compliance with road safety standards, environmental and social safeguard measures</w:t>
      </w:r>
      <w:r w:rsidR="00E151F4">
        <w:rPr>
          <w:rFonts w:ascii="Times New Roman" w:hAnsi="Times New Roman" w:cs="Times New Roman"/>
          <w:sz w:val="24"/>
          <w:szCs w:val="24"/>
          <w:lang w:val="en-US"/>
        </w:rPr>
        <w:t>, and the covenants of the financing agreement</w:t>
      </w:r>
      <w:r w:rsidR="00997CD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D82AA26" w14:textId="3C7EF6A9" w:rsidR="00AA0CAC" w:rsidRPr="008D7CDE" w:rsidRDefault="00275161" w:rsidP="00273604">
      <w:pPr>
        <w:spacing w:after="12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4900">
        <w:rPr>
          <w:rFonts w:ascii="Times New Roman" w:hAnsi="Times New Roman" w:cs="Times New Roman"/>
          <w:sz w:val="24"/>
          <w:szCs w:val="24"/>
          <w:lang w:val="en-US"/>
        </w:rPr>
        <w:t>The Terms of Reference are published at</w:t>
      </w:r>
      <w:r w:rsidR="00AA0CAC" w:rsidRPr="00944900">
        <w:rPr>
          <w:rFonts w:ascii="Times New Roman" w:hAnsi="Times New Roman" w:cs="Times New Roman"/>
          <w:sz w:val="24"/>
          <w:szCs w:val="24"/>
          <w:lang w:val="en-US"/>
        </w:rPr>
        <w:t xml:space="preserve"> www.piumotc.kg,</w:t>
      </w:r>
      <w:r w:rsidR="003B689C" w:rsidRPr="003B689C">
        <w:rPr>
          <w:rFonts w:ascii="Times New Roman" w:hAnsi="Times New Roman" w:cs="Times New Roman"/>
          <w:sz w:val="24"/>
          <w:szCs w:val="24"/>
          <w:lang w:val="en-US"/>
        </w:rPr>
        <w:t xml:space="preserve"> www.motcpiu.kg</w:t>
      </w:r>
      <w:r w:rsidR="00AA0CAC" w:rsidRPr="009449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="008D7CDE" w:rsidRPr="00BC5DB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www.zakupki.gov.kg</w:t>
        </w:r>
      </w:hyperlink>
      <w:r w:rsidR="008D7CD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D7CDE" w:rsidRPr="008D7CDE">
        <w:rPr>
          <w:rFonts w:ascii="Times New Roman" w:hAnsi="Times New Roman" w:cs="Times New Roman"/>
          <w:sz w:val="24"/>
          <w:szCs w:val="24"/>
          <w:lang w:val="en-US"/>
        </w:rPr>
        <w:t>link to ADB's website</w:t>
      </w:r>
      <w:r w:rsidR="008D7CD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9" w:history="1">
        <w:r w:rsidR="008D7CDE" w:rsidRPr="00BC5DB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https://selfservice.adb.org/OA_HTML/adb/xxcrs/jsp/ADBCsrnFwd.jsp?sel=201260</w:t>
        </w:r>
      </w:hyperlink>
      <w:r w:rsidR="008D7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EA74C90" w14:textId="25EAD0B7" w:rsidR="00997CDE" w:rsidRDefault="002114F4" w:rsidP="00273604">
      <w:pPr>
        <w:spacing w:after="12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MOTC </w:t>
      </w:r>
      <w:r w:rsidRPr="00944900">
        <w:rPr>
          <w:rFonts w:ascii="Times New Roman" w:hAnsi="Times New Roman" w:cs="Times New Roman"/>
          <w:sz w:val="24"/>
          <w:szCs w:val="24"/>
          <w:lang w:val="en-US"/>
        </w:rPr>
        <w:t xml:space="preserve"> hereby invites eligible consultants (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944900">
        <w:rPr>
          <w:rFonts w:ascii="Times New Roman" w:hAnsi="Times New Roman" w:cs="Times New Roman"/>
          <w:sz w:val="24"/>
          <w:szCs w:val="24"/>
          <w:lang w:val="en-US"/>
        </w:rPr>
        <w:t>Consultants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94490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151F4">
        <w:rPr>
          <w:rFonts w:ascii="Times New Roman" w:hAnsi="Times New Roman" w:cs="Times New Roman"/>
          <w:sz w:val="24"/>
          <w:szCs w:val="24"/>
          <w:lang w:val="en-US"/>
        </w:rPr>
        <w:t xml:space="preserve">from ADB member countries </w:t>
      </w:r>
      <w:r w:rsidRPr="00944900">
        <w:rPr>
          <w:rFonts w:ascii="Times New Roman" w:hAnsi="Times New Roman" w:cs="Times New Roman"/>
          <w:sz w:val="24"/>
          <w:szCs w:val="24"/>
          <w:lang w:val="en-US"/>
        </w:rPr>
        <w:t>to indicate their interest in providing the services. Interested Consultants are requested to provide information confirming the required qualifications and relevant experience to perform the services requested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per the Terms of Reference (the “Expression of Interest”)</w:t>
      </w:r>
      <w:r w:rsidRPr="0094490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953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7CDE" w:rsidRPr="00997CDE">
        <w:rPr>
          <w:rFonts w:ascii="Times New Roman" w:hAnsi="Times New Roman" w:cs="Times New Roman"/>
          <w:sz w:val="24"/>
          <w:szCs w:val="24"/>
          <w:lang w:val="en-US"/>
        </w:rPr>
        <w:t xml:space="preserve">Consultants </w:t>
      </w:r>
      <w:r w:rsidR="00E95386">
        <w:rPr>
          <w:rFonts w:ascii="Times New Roman" w:hAnsi="Times New Roman" w:cs="Times New Roman"/>
          <w:sz w:val="24"/>
          <w:szCs w:val="24"/>
          <w:lang w:val="en-US"/>
        </w:rPr>
        <w:t>are entitled to</w:t>
      </w:r>
      <w:r w:rsidR="00E95386" w:rsidRPr="00997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7CDE" w:rsidRPr="00997CDE">
        <w:rPr>
          <w:rFonts w:ascii="Times New Roman" w:hAnsi="Times New Roman" w:cs="Times New Roman"/>
          <w:sz w:val="24"/>
          <w:szCs w:val="24"/>
          <w:lang w:val="en-US"/>
        </w:rPr>
        <w:t xml:space="preserve">team up with other firms in the form of a joint venture or </w:t>
      </w:r>
      <w:r w:rsidR="00E95386">
        <w:rPr>
          <w:rFonts w:ascii="Times New Roman" w:hAnsi="Times New Roman" w:cs="Times New Roman"/>
          <w:sz w:val="24"/>
          <w:szCs w:val="24"/>
          <w:lang w:val="en-US"/>
        </w:rPr>
        <w:t xml:space="preserve">in association with </w:t>
      </w:r>
      <w:r w:rsidR="00997CDE" w:rsidRPr="00997CDE">
        <w:rPr>
          <w:rFonts w:ascii="Times New Roman" w:hAnsi="Times New Roman" w:cs="Times New Roman"/>
          <w:sz w:val="24"/>
          <w:szCs w:val="24"/>
          <w:lang w:val="en-US"/>
        </w:rPr>
        <w:t>sub-consultant</w:t>
      </w:r>
      <w:r w:rsidR="00E9538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97CDE" w:rsidRPr="00997CDE">
        <w:rPr>
          <w:rFonts w:ascii="Times New Roman" w:hAnsi="Times New Roman" w:cs="Times New Roman"/>
          <w:sz w:val="24"/>
          <w:szCs w:val="24"/>
          <w:lang w:val="en-US"/>
        </w:rPr>
        <w:t xml:space="preserve"> to enhance their qualifications</w:t>
      </w:r>
      <w:r w:rsidR="00997CD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BFD9D9F" w14:textId="014B4009" w:rsidR="002114F4" w:rsidRDefault="00024D1A" w:rsidP="005B5101">
      <w:pPr>
        <w:spacing w:after="12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 the basis of the Expressions of Interest received, MOTC  will</w:t>
      </w:r>
      <w:r w:rsidR="00B80B1B">
        <w:rPr>
          <w:rFonts w:ascii="Times New Roman" w:hAnsi="Times New Roman" w:cs="Times New Roman"/>
          <w:sz w:val="24"/>
          <w:szCs w:val="24"/>
          <w:lang w:val="en-US"/>
        </w:rPr>
        <w:t>, as a first step,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set up </w:t>
      </w:r>
      <w:r w:rsidR="00B80B1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shortlist of firms that will be invited to </w:t>
      </w:r>
      <w:r w:rsidR="00B80B1B">
        <w:rPr>
          <w:rFonts w:ascii="Times New Roman" w:hAnsi="Times New Roman" w:cs="Times New Roman"/>
          <w:sz w:val="24"/>
          <w:szCs w:val="24"/>
          <w:lang w:val="en-US"/>
        </w:rPr>
        <w:t>submit a full technical and financial proposal</w:t>
      </w:r>
      <w:r w:rsidR="009636CD">
        <w:rPr>
          <w:rFonts w:ascii="Times New Roman" w:hAnsi="Times New Roman" w:cs="Times New Roman"/>
          <w:sz w:val="24"/>
          <w:szCs w:val="24"/>
          <w:lang w:val="en-US"/>
        </w:rPr>
        <w:t xml:space="preserve"> for the services</w:t>
      </w:r>
      <w:r w:rsidR="00B80B1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172DA">
        <w:rPr>
          <w:rFonts w:ascii="Times New Roman" w:hAnsi="Times New Roman" w:cs="Times New Roman"/>
          <w:sz w:val="24"/>
          <w:szCs w:val="24"/>
          <w:lang w:val="en-US"/>
        </w:rPr>
        <w:t>Among these firms, t</w:t>
      </w:r>
      <w:r w:rsidR="00345263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0D491C" w:rsidRPr="00944900">
        <w:rPr>
          <w:rFonts w:ascii="Times New Roman" w:hAnsi="Times New Roman" w:cs="Times New Roman"/>
          <w:sz w:val="24"/>
          <w:szCs w:val="24"/>
          <w:lang w:val="en-US"/>
        </w:rPr>
        <w:t xml:space="preserve">Consultant will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ultimately </w:t>
      </w:r>
      <w:r w:rsidR="000D491C" w:rsidRPr="00944900">
        <w:rPr>
          <w:rFonts w:ascii="Times New Roman" w:hAnsi="Times New Roman" w:cs="Times New Roman"/>
          <w:sz w:val="24"/>
          <w:szCs w:val="24"/>
          <w:lang w:val="en-US"/>
        </w:rPr>
        <w:t xml:space="preserve">be selected </w:t>
      </w:r>
      <w:r w:rsidR="00A21D4D">
        <w:rPr>
          <w:rFonts w:ascii="Times New Roman" w:hAnsi="Times New Roman" w:cs="Times New Roman"/>
          <w:sz w:val="24"/>
          <w:szCs w:val="24"/>
          <w:lang w:val="en-US"/>
        </w:rPr>
        <w:t>as per</w:t>
      </w:r>
      <w:r w:rsidR="00A21D4D" w:rsidRPr="00421A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1A46" w:rsidRPr="00421A46">
        <w:rPr>
          <w:rFonts w:ascii="Times New Roman" w:hAnsi="Times New Roman" w:cs="Times New Roman"/>
          <w:sz w:val="24"/>
          <w:szCs w:val="24"/>
          <w:lang w:val="en-US"/>
        </w:rPr>
        <w:t xml:space="preserve">the Quality and Cost Based </w:t>
      </w:r>
      <w:r w:rsidR="00A21D4D">
        <w:rPr>
          <w:rFonts w:ascii="Times New Roman" w:hAnsi="Times New Roman" w:cs="Times New Roman"/>
          <w:sz w:val="24"/>
          <w:szCs w:val="24"/>
          <w:lang w:val="en-US"/>
        </w:rPr>
        <w:t>Selection</w:t>
      </w:r>
      <w:r w:rsidR="00421A46" w:rsidRPr="00421A46">
        <w:rPr>
          <w:rFonts w:ascii="Times New Roman" w:hAnsi="Times New Roman" w:cs="Times New Roman"/>
          <w:sz w:val="24"/>
          <w:szCs w:val="24"/>
          <w:lang w:val="en-US"/>
        </w:rPr>
        <w:t xml:space="preserve"> method </w:t>
      </w:r>
      <w:r w:rsidR="00E151F4">
        <w:rPr>
          <w:rFonts w:ascii="Times New Roman" w:hAnsi="Times New Roman" w:cs="Times New Roman"/>
          <w:sz w:val="24"/>
          <w:szCs w:val="24"/>
          <w:lang w:val="en-US"/>
        </w:rPr>
        <w:t xml:space="preserve">based on 90-10 quality-cost ratio </w:t>
      </w:r>
      <w:r w:rsidR="000E68BA">
        <w:rPr>
          <w:rFonts w:ascii="Times New Roman" w:hAnsi="Times New Roman" w:cs="Times New Roman"/>
          <w:sz w:val="24"/>
          <w:szCs w:val="24"/>
          <w:lang w:val="en-US"/>
        </w:rPr>
        <w:t xml:space="preserve">with full technical proposal </w:t>
      </w:r>
      <w:r w:rsidR="00421A46" w:rsidRPr="00421A46">
        <w:rPr>
          <w:rFonts w:ascii="Times New Roman" w:hAnsi="Times New Roman" w:cs="Times New Roman"/>
          <w:sz w:val="24"/>
          <w:szCs w:val="24"/>
          <w:lang w:val="en-US"/>
        </w:rPr>
        <w:t xml:space="preserve">in accordance with ADB Procurement Policy and </w:t>
      </w:r>
      <w:r w:rsidR="00A21D4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21A46" w:rsidRPr="00421A46">
        <w:rPr>
          <w:rFonts w:ascii="Times New Roman" w:hAnsi="Times New Roman" w:cs="Times New Roman"/>
          <w:sz w:val="24"/>
          <w:szCs w:val="24"/>
          <w:lang w:val="en-US"/>
        </w:rPr>
        <w:t>Procurement Regulations for ADB Borrowers (2017)</w:t>
      </w:r>
      <w:r w:rsidR="000D491C" w:rsidRPr="0094490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F26D05D" w14:textId="3172CBB5" w:rsidR="00AA0CAC" w:rsidRPr="00944900" w:rsidRDefault="000D491C" w:rsidP="00273604">
      <w:pPr>
        <w:spacing w:after="12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4900">
        <w:rPr>
          <w:rFonts w:ascii="Times New Roman" w:hAnsi="Times New Roman" w:cs="Times New Roman"/>
          <w:sz w:val="24"/>
          <w:szCs w:val="24"/>
          <w:lang w:val="en-US"/>
        </w:rPr>
        <w:t>Additional information will be available at the address below during office hours (9 a.m. to 5 p.m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A0CAC" w:rsidRPr="0094490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F147067" w14:textId="25DE30FC" w:rsidR="00AA0CAC" w:rsidRPr="008B630E" w:rsidRDefault="009A4820" w:rsidP="00273604">
      <w:pPr>
        <w:spacing w:after="12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630E">
        <w:rPr>
          <w:rFonts w:ascii="Times New Roman" w:hAnsi="Times New Roman" w:cs="Times New Roman"/>
          <w:sz w:val="24"/>
          <w:szCs w:val="24"/>
          <w:lang w:val="en-US"/>
        </w:rPr>
        <w:t xml:space="preserve">The Expression of Interest should be submitted via the ADB website </w:t>
      </w:r>
      <w:r w:rsidRPr="000D1C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no later than 9-59 PM (local time), </w:t>
      </w:r>
      <w:r w:rsidR="008A3882" w:rsidRPr="000D1C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August 3, </w:t>
      </w:r>
      <w:r w:rsidRPr="000D1C49">
        <w:rPr>
          <w:rFonts w:ascii="Times New Roman" w:hAnsi="Times New Roman" w:cs="Times New Roman"/>
          <w:b/>
          <w:sz w:val="24"/>
          <w:szCs w:val="24"/>
          <w:lang w:val="en-US"/>
        </w:rPr>
        <w:t>2024.</w:t>
      </w:r>
    </w:p>
    <w:p w14:paraId="0E28F98F" w14:textId="77777777" w:rsidR="00AA0CAC" w:rsidRPr="006032E4" w:rsidRDefault="00AA0CAC" w:rsidP="00B806F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4FAAA21" w14:textId="77777777" w:rsidR="00A17D0E" w:rsidRPr="00944900" w:rsidRDefault="00A17D0E" w:rsidP="00A17D0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4900">
        <w:rPr>
          <w:rFonts w:ascii="Times New Roman" w:hAnsi="Times New Roman" w:cs="Times New Roman"/>
          <w:sz w:val="24"/>
          <w:szCs w:val="24"/>
          <w:lang w:val="en-US"/>
        </w:rPr>
        <w:t xml:space="preserve">Ministry of Transport and </w:t>
      </w:r>
      <w:r w:rsidR="006032E4">
        <w:rPr>
          <w:rFonts w:ascii="Times New Roman" w:hAnsi="Times New Roman" w:cs="Times New Roman"/>
          <w:sz w:val="24"/>
          <w:szCs w:val="24"/>
          <w:lang w:val="en-US"/>
        </w:rPr>
        <w:t xml:space="preserve">Communications </w:t>
      </w:r>
      <w:r w:rsidRPr="00944900">
        <w:rPr>
          <w:rFonts w:ascii="Times New Roman" w:hAnsi="Times New Roman" w:cs="Times New Roman"/>
          <w:sz w:val="24"/>
          <w:szCs w:val="24"/>
          <w:lang w:val="en-US"/>
        </w:rPr>
        <w:t>of the Kyrgyz Republic</w:t>
      </w:r>
    </w:p>
    <w:p w14:paraId="2F5DA342" w14:textId="22863BB9" w:rsidR="00A17D0E" w:rsidRPr="00944900" w:rsidRDefault="00B53FEE" w:rsidP="00A17D0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ADB </w:t>
      </w:r>
      <w:r w:rsidR="003B689C">
        <w:rPr>
          <w:rFonts w:ascii="Times New Roman" w:hAnsi="Times New Roman" w:cs="Times New Roman"/>
          <w:sz w:val="24"/>
          <w:szCs w:val="24"/>
          <w:lang w:val="en-US"/>
        </w:rPr>
        <w:t xml:space="preserve">Projects Implementation Unit </w:t>
      </w:r>
    </w:p>
    <w:p w14:paraId="364CEAB4" w14:textId="2EE595F4" w:rsidR="00A17D0E" w:rsidRPr="00944900" w:rsidRDefault="00A17D0E" w:rsidP="00A17D0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4900">
        <w:rPr>
          <w:rFonts w:ascii="Times New Roman" w:hAnsi="Times New Roman" w:cs="Times New Roman"/>
          <w:sz w:val="24"/>
          <w:szCs w:val="24"/>
          <w:lang w:val="en-US"/>
        </w:rPr>
        <w:t>Procurement Sector, office №608</w:t>
      </w:r>
      <w:r w:rsidR="00B53FEE">
        <w:rPr>
          <w:rFonts w:ascii="Times New Roman" w:hAnsi="Times New Roman" w:cs="Times New Roman"/>
          <w:sz w:val="24"/>
          <w:szCs w:val="24"/>
          <w:lang w:val="en-US"/>
        </w:rPr>
        <w:t xml:space="preserve"> (6</w:t>
      </w:r>
      <w:r w:rsidR="00B53FEE" w:rsidRPr="0027360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B53FEE">
        <w:rPr>
          <w:rFonts w:ascii="Times New Roman" w:hAnsi="Times New Roman" w:cs="Times New Roman"/>
          <w:sz w:val="24"/>
          <w:szCs w:val="24"/>
          <w:lang w:val="en-US"/>
        </w:rPr>
        <w:t xml:space="preserve"> floor)</w:t>
      </w:r>
    </w:p>
    <w:p w14:paraId="3FD4B90F" w14:textId="77777777" w:rsidR="00A17D0E" w:rsidRPr="00944900" w:rsidRDefault="00A17D0E" w:rsidP="00A17D0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4900">
        <w:rPr>
          <w:rFonts w:ascii="Times New Roman" w:hAnsi="Times New Roman" w:cs="Times New Roman"/>
          <w:sz w:val="24"/>
          <w:szCs w:val="24"/>
          <w:lang w:val="en-US"/>
        </w:rPr>
        <w:t xml:space="preserve">720017 </w:t>
      </w:r>
      <w:r w:rsidRPr="00A17D0E">
        <w:rPr>
          <w:rFonts w:ascii="Times New Roman" w:hAnsi="Times New Roman" w:cs="Times New Roman"/>
          <w:sz w:val="24"/>
          <w:szCs w:val="24"/>
        </w:rPr>
        <w:t>г</w:t>
      </w:r>
      <w:r w:rsidRPr="00944900">
        <w:rPr>
          <w:rFonts w:ascii="Times New Roman" w:hAnsi="Times New Roman" w:cs="Times New Roman"/>
          <w:sz w:val="24"/>
          <w:szCs w:val="24"/>
          <w:lang w:val="en-US"/>
        </w:rPr>
        <w:t>. Address: 42 Isanov Street, Bishkek</w:t>
      </w:r>
    </w:p>
    <w:p w14:paraId="5ECC3ABB" w14:textId="77777777" w:rsidR="00A17D0E" w:rsidRPr="006032E4" w:rsidRDefault="00A17D0E" w:rsidP="00A17D0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032E4">
        <w:rPr>
          <w:rFonts w:ascii="Times New Roman" w:hAnsi="Times New Roman" w:cs="Times New Roman"/>
          <w:sz w:val="24"/>
          <w:szCs w:val="24"/>
          <w:lang w:val="en-US"/>
        </w:rPr>
        <w:t>Tel.: +996 312 900893, +996 312 900970</w:t>
      </w:r>
    </w:p>
    <w:p w14:paraId="5BF6004F" w14:textId="77777777" w:rsidR="00AA0CAC" w:rsidRPr="006032E4" w:rsidRDefault="00A17D0E" w:rsidP="00A17D0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032E4">
        <w:rPr>
          <w:rFonts w:ascii="Times New Roman" w:hAnsi="Times New Roman" w:cs="Times New Roman"/>
          <w:sz w:val="24"/>
          <w:szCs w:val="24"/>
          <w:lang w:val="en-US"/>
        </w:rPr>
        <w:t>Fax</w:t>
      </w:r>
      <w:r w:rsidR="00AA0CAC" w:rsidRPr="006032E4">
        <w:rPr>
          <w:rFonts w:ascii="Times New Roman" w:hAnsi="Times New Roman" w:cs="Times New Roman"/>
          <w:sz w:val="24"/>
          <w:szCs w:val="24"/>
          <w:lang w:val="en-US"/>
        </w:rPr>
        <w:t>: +996 312 314378</w:t>
      </w:r>
    </w:p>
    <w:p w14:paraId="0776B184" w14:textId="77777777" w:rsidR="00AA0CAC" w:rsidRPr="00944900" w:rsidRDefault="00A17D0E" w:rsidP="00B806F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="00AA0CAC" w:rsidRPr="00944900">
        <w:rPr>
          <w:rFonts w:ascii="Times New Roman" w:hAnsi="Times New Roman" w:cs="Times New Roman"/>
          <w:sz w:val="24"/>
          <w:szCs w:val="24"/>
          <w:lang w:val="en-US"/>
        </w:rPr>
        <w:t>: procurement.ipig@piumotc.kg, procurement.ipig@gmail.com.</w:t>
      </w:r>
    </w:p>
    <w:p w14:paraId="6F84CE1F" w14:textId="43760C5B" w:rsidR="00AA0CAC" w:rsidRPr="00944900" w:rsidRDefault="00A17D0E" w:rsidP="00B806F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Web-site</w:t>
      </w:r>
      <w:r w:rsidR="00AA0CAC" w:rsidRPr="00944900">
        <w:rPr>
          <w:rFonts w:ascii="Times New Roman" w:hAnsi="Times New Roman" w:cs="Times New Roman"/>
          <w:sz w:val="24"/>
          <w:szCs w:val="24"/>
          <w:lang w:val="en-US"/>
        </w:rPr>
        <w:t>: www.</w:t>
      </w:r>
      <w:r w:rsidR="00C953E3" w:rsidRPr="00C953E3">
        <w:rPr>
          <w:rFonts w:ascii="Times New Roman" w:hAnsi="Times New Roman" w:cs="Times New Roman"/>
          <w:sz w:val="24"/>
          <w:szCs w:val="24"/>
          <w:lang w:val="en-US"/>
        </w:rPr>
        <w:t xml:space="preserve"> motcpiu.kg  </w:t>
      </w:r>
      <w:bookmarkEnd w:id="0"/>
    </w:p>
    <w:sectPr w:rsidR="00AA0CAC" w:rsidRPr="00944900" w:rsidSect="006032E4">
      <w:footerReference w:type="even" r:id="rId10"/>
      <w:footerReference w:type="default" r:id="rId11"/>
      <w:footerReference w:type="first" r:id="rId12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9C973" w14:textId="77777777" w:rsidR="00337CAF" w:rsidRDefault="00337CAF" w:rsidP="00B456CC">
      <w:pPr>
        <w:spacing w:after="0" w:line="240" w:lineRule="auto"/>
      </w:pPr>
      <w:r>
        <w:separator/>
      </w:r>
    </w:p>
  </w:endnote>
  <w:endnote w:type="continuationSeparator" w:id="0">
    <w:p w14:paraId="5438146A" w14:textId="77777777" w:rsidR="00337CAF" w:rsidRDefault="00337CAF" w:rsidP="00B4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0639C" w14:textId="6E58726A" w:rsidR="00B456CC" w:rsidRDefault="00B456CC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22A4764" wp14:editId="52AE23C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429250" cy="324485"/>
              <wp:effectExtent l="0" t="0" r="0" b="0"/>
              <wp:wrapNone/>
              <wp:docPr id="702572821" name="Text Box 2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C6ACC2" w14:textId="64DE6E15" w:rsidR="00B456CC" w:rsidRPr="00B456CC" w:rsidRDefault="00B456CC" w:rsidP="00B456C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977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INTERNAL. This information is accessible to ADB Management and staff. </w:t>
                          </w:r>
                          <w:r w:rsidRPr="00B456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A47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. This information is accessible to ADB Management and staff. It may be shared outside ADB with appropriate permission." style="position:absolute;margin-left:0;margin-top:0;width:427.5pt;height:25.5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" filled="f" stroked="f">
              <v:textbox style="mso-fit-shape-to-text:t" inset="0,0,0,15pt">
                <w:txbxContent>
                  <w:p w14:paraId="54C6ACC2" w14:textId="64DE6E15" w:rsidR="00B456CC" w:rsidRPr="00B456CC" w:rsidRDefault="00B456CC" w:rsidP="00B456C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977A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  <w:lang w:val="en-US"/>
                      </w:rPr>
                      <w:t xml:space="preserve">INTERNAL. This information is accessible to ADB Management and staff. </w:t>
                    </w:r>
                    <w:r w:rsidRPr="00B456C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A762C" w14:textId="32CBDA81" w:rsidR="00B456CC" w:rsidRDefault="00B456C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18F79" w14:textId="70D40E6D" w:rsidR="00B456CC" w:rsidRDefault="00B456CC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3A61FD" wp14:editId="0BBC0D8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429250" cy="324485"/>
              <wp:effectExtent l="0" t="0" r="0" b="0"/>
              <wp:wrapNone/>
              <wp:docPr id="1720443268" name="Text Box 1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73740B" w14:textId="373796B9" w:rsidR="00B456CC" w:rsidRPr="00B456CC" w:rsidRDefault="00B456CC" w:rsidP="00B456C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977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INTERNAL. This information is accessible to ADB Management and staff. </w:t>
                          </w:r>
                          <w:r w:rsidRPr="00B456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3A61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. This information is accessible to ADB Management and staff. It may be shared outside ADB with appropriate permission." style="position:absolute;margin-left:0;margin-top:0;width:427.5pt;height:25.5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" filled="f" stroked="f">
              <v:textbox style="mso-fit-shape-to-text:t" inset="0,0,0,15pt">
                <w:txbxContent>
                  <w:p w14:paraId="1B73740B" w14:textId="373796B9" w:rsidR="00B456CC" w:rsidRPr="00B456CC" w:rsidRDefault="00B456CC" w:rsidP="00B456C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977A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  <w:lang w:val="en-US"/>
                      </w:rPr>
                      <w:t xml:space="preserve">INTERNAL. This information is accessible to ADB Management and staff. </w:t>
                    </w:r>
                    <w:r w:rsidRPr="00B456C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2FE47" w14:textId="77777777" w:rsidR="00337CAF" w:rsidRDefault="00337CAF" w:rsidP="00B456CC">
      <w:pPr>
        <w:spacing w:after="0" w:line="240" w:lineRule="auto"/>
      </w:pPr>
      <w:r>
        <w:separator/>
      </w:r>
    </w:p>
  </w:footnote>
  <w:footnote w:type="continuationSeparator" w:id="0">
    <w:p w14:paraId="01E550E5" w14:textId="77777777" w:rsidR="00337CAF" w:rsidRDefault="00337CAF" w:rsidP="00B45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4359"/>
    <w:multiLevelType w:val="hybridMultilevel"/>
    <w:tmpl w:val="7B9457C0"/>
    <w:lvl w:ilvl="0" w:tplc="AE8E3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5C"/>
    <w:rsid w:val="00000439"/>
    <w:rsid w:val="00024D1A"/>
    <w:rsid w:val="000C6D9B"/>
    <w:rsid w:val="000D1C49"/>
    <w:rsid w:val="000D491C"/>
    <w:rsid w:val="000E68BA"/>
    <w:rsid w:val="001172DA"/>
    <w:rsid w:val="001B347A"/>
    <w:rsid w:val="001E66A3"/>
    <w:rsid w:val="002114F4"/>
    <w:rsid w:val="00245EED"/>
    <w:rsid w:val="00273604"/>
    <w:rsid w:val="00275161"/>
    <w:rsid w:val="002A53F0"/>
    <w:rsid w:val="002C507E"/>
    <w:rsid w:val="002F2571"/>
    <w:rsid w:val="002F4A7E"/>
    <w:rsid w:val="002F6CE1"/>
    <w:rsid w:val="00337CAF"/>
    <w:rsid w:val="00345263"/>
    <w:rsid w:val="00356D94"/>
    <w:rsid w:val="003A185F"/>
    <w:rsid w:val="003A730F"/>
    <w:rsid w:val="003B0425"/>
    <w:rsid w:val="003B689C"/>
    <w:rsid w:val="003E1A63"/>
    <w:rsid w:val="00421A46"/>
    <w:rsid w:val="00454D3D"/>
    <w:rsid w:val="00461F99"/>
    <w:rsid w:val="00472F48"/>
    <w:rsid w:val="004759BC"/>
    <w:rsid w:val="00501CBF"/>
    <w:rsid w:val="00575AA7"/>
    <w:rsid w:val="005B5101"/>
    <w:rsid w:val="006032E4"/>
    <w:rsid w:val="00620273"/>
    <w:rsid w:val="00666FB1"/>
    <w:rsid w:val="006A3ECA"/>
    <w:rsid w:val="006F045C"/>
    <w:rsid w:val="006F27AC"/>
    <w:rsid w:val="00714FE8"/>
    <w:rsid w:val="007450D2"/>
    <w:rsid w:val="007646CA"/>
    <w:rsid w:val="008575F0"/>
    <w:rsid w:val="008A3882"/>
    <w:rsid w:val="008B630E"/>
    <w:rsid w:val="008C3193"/>
    <w:rsid w:val="008D7CDE"/>
    <w:rsid w:val="008F256A"/>
    <w:rsid w:val="00944900"/>
    <w:rsid w:val="00944B51"/>
    <w:rsid w:val="009636CD"/>
    <w:rsid w:val="009670A9"/>
    <w:rsid w:val="009817D8"/>
    <w:rsid w:val="00997CDE"/>
    <w:rsid w:val="009A1D5D"/>
    <w:rsid w:val="009A4820"/>
    <w:rsid w:val="009A675E"/>
    <w:rsid w:val="00A17D0E"/>
    <w:rsid w:val="00A21D4D"/>
    <w:rsid w:val="00AA0CAC"/>
    <w:rsid w:val="00AA71AE"/>
    <w:rsid w:val="00AD45DE"/>
    <w:rsid w:val="00AF5E7A"/>
    <w:rsid w:val="00B266CD"/>
    <w:rsid w:val="00B350A6"/>
    <w:rsid w:val="00B456CC"/>
    <w:rsid w:val="00B53FEE"/>
    <w:rsid w:val="00B54F3B"/>
    <w:rsid w:val="00B806FD"/>
    <w:rsid w:val="00B80B1B"/>
    <w:rsid w:val="00BD1E9B"/>
    <w:rsid w:val="00BE6BE0"/>
    <w:rsid w:val="00C703FF"/>
    <w:rsid w:val="00C953E3"/>
    <w:rsid w:val="00CA259D"/>
    <w:rsid w:val="00D051D1"/>
    <w:rsid w:val="00D425F6"/>
    <w:rsid w:val="00D977A3"/>
    <w:rsid w:val="00DE0963"/>
    <w:rsid w:val="00E151F4"/>
    <w:rsid w:val="00E95386"/>
    <w:rsid w:val="00EA348E"/>
    <w:rsid w:val="00EC14F1"/>
    <w:rsid w:val="00F32DF0"/>
    <w:rsid w:val="00F4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089C5"/>
  <w15:chartTrackingRefBased/>
  <w15:docId w15:val="{709DEB1B-D157-4ED2-9F82-DE6A322A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1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1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6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61F99"/>
    <w:rPr>
      <w:color w:val="0000FF"/>
      <w:u w:val="single"/>
    </w:rPr>
  </w:style>
  <w:style w:type="character" w:customStyle="1" w:styleId="x2">
    <w:name w:val="x2"/>
    <w:basedOn w:val="a0"/>
    <w:rsid w:val="000C6D9B"/>
  </w:style>
  <w:style w:type="paragraph" w:styleId="a5">
    <w:name w:val="List Paragraph"/>
    <w:basedOn w:val="a"/>
    <w:uiPriority w:val="34"/>
    <w:qFormat/>
    <w:rsid w:val="009670A9"/>
    <w:pPr>
      <w:ind w:left="720"/>
      <w:contextualSpacing/>
    </w:pPr>
  </w:style>
  <w:style w:type="paragraph" w:styleId="a6">
    <w:name w:val="Revision"/>
    <w:hidden/>
    <w:uiPriority w:val="99"/>
    <w:semiHidden/>
    <w:rsid w:val="00AD45DE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B45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56CC"/>
  </w:style>
  <w:style w:type="paragraph" w:styleId="a9">
    <w:name w:val="header"/>
    <w:basedOn w:val="a"/>
    <w:link w:val="aa"/>
    <w:uiPriority w:val="99"/>
    <w:unhideWhenUsed/>
    <w:rsid w:val="00CA2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259D"/>
  </w:style>
  <w:style w:type="paragraph" w:styleId="ab">
    <w:name w:val="Balloon Text"/>
    <w:basedOn w:val="a"/>
    <w:link w:val="ac"/>
    <w:uiPriority w:val="99"/>
    <w:semiHidden/>
    <w:unhideWhenUsed/>
    <w:rsid w:val="00273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73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k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elfservice.adb.org/OA_HTML/adb/xxcrs/jsp/ADBCsrnFwd.jsp?sel=2012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79A53-9A4A-4601-9763-C8901FA7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Кайрат Каримов</dc:creator>
  <cp:keywords/>
  <dc:description/>
  <cp:lastModifiedBy>Медер Зарлыков</cp:lastModifiedBy>
  <cp:revision>8</cp:revision>
  <cp:lastPrinted>2024-07-10T11:18:00Z</cp:lastPrinted>
  <dcterms:created xsi:type="dcterms:W3CDTF">2024-07-05T09:40:00Z</dcterms:created>
  <dcterms:modified xsi:type="dcterms:W3CDTF">2024-07-20T04:43:00Z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668be184,29e06915,1e986899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INTERNAL. This information is accessible to ADB Management and staff. It may be shared outside ADB with appropriate permission.</vt:lpwstr>
  </property>
  <property fmtid="{D5CDD505-2E9C-101B-9397-08002B2CF9AE}" pid="5" name="MSIP_Label_817d4574-7375-4d17-b29c-6e4c6df0fcb0_Enabled">
    <vt:lpwstr>true</vt:lpwstr>
  </property>
  <property fmtid="{D5CDD505-2E9C-101B-9397-08002B2CF9AE}" pid="6" name="MSIP_Label_817d4574-7375-4d17-b29c-6e4c6df0fcb0_SetDate">
    <vt:lpwstr>2024-06-26T14:58:23Z</vt:lpwstr>
  </property>
  <property fmtid="{D5CDD505-2E9C-101B-9397-08002B2CF9AE}" pid="7" name="MSIP_Label_817d4574-7375-4d17-b29c-6e4c6df0fcb0_Method">
    <vt:lpwstr>Standard</vt:lpwstr>
  </property>
  <property fmtid="{D5CDD505-2E9C-101B-9397-08002B2CF9AE}" pid="8" name="MSIP_Label_817d4574-7375-4d17-b29c-6e4c6df0fcb0_Name">
    <vt:lpwstr>ADB Internal</vt:lpwstr>
  </property>
  <property fmtid="{D5CDD505-2E9C-101B-9397-08002B2CF9AE}" pid="9" name="MSIP_Label_817d4574-7375-4d17-b29c-6e4c6df0fcb0_SiteId">
    <vt:lpwstr>9495d6bb-41c2-4c58-848f-92e52cf3d640</vt:lpwstr>
  </property>
  <property fmtid="{D5CDD505-2E9C-101B-9397-08002B2CF9AE}" pid="10" name="MSIP_Label_817d4574-7375-4d17-b29c-6e4c6df0fcb0_ActionId">
    <vt:lpwstr>4b9c0d15-fc7d-48ce-b898-047f63ee53fa</vt:lpwstr>
  </property>
  <property fmtid="{D5CDD505-2E9C-101B-9397-08002B2CF9AE}" pid="11" name="MSIP_Label_817d4574-7375-4d17-b29c-6e4c6df0fcb0_ContentBits">
    <vt:lpwstr>2</vt:lpwstr>
  </property>
</Properties>
</file>